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610F" w14:textId="77777777" w:rsidR="007C4B29" w:rsidRPr="007C4B29" w:rsidRDefault="007C4B29" w:rsidP="007C4B29">
      <w:pPr>
        <w:widowControl w:val="0"/>
        <w:tabs>
          <w:tab w:val="left" w:pos="1473"/>
        </w:tabs>
        <w:spacing w:before="5" w:after="0" w:line="246" w:lineRule="auto"/>
        <w:ind w:right="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B29">
        <w:rPr>
          <w:rFonts w:ascii="Times New Roman" w:eastAsia="Times New Roman" w:hAnsi="Times New Roman" w:cs="Times New Roman"/>
          <w:sz w:val="28"/>
          <w:szCs w:val="28"/>
        </w:rPr>
        <w:t>Перечень победителей конкурса</w:t>
      </w:r>
    </w:p>
    <w:p w14:paraId="61727399" w14:textId="77777777" w:rsidR="007C4B29" w:rsidRDefault="007C4B29" w:rsidP="007C4B29">
      <w:pPr>
        <w:widowControl w:val="0"/>
        <w:tabs>
          <w:tab w:val="left" w:pos="1473"/>
        </w:tabs>
        <w:spacing w:before="5" w:after="0" w:line="246" w:lineRule="auto"/>
        <w:ind w:right="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B29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субсидий социально ориентированным некоммерческим организациям, не являющимся государственными учреждениями Кемеровской области – Кузбасса, для реализации мероприятий в сфере туризма</w:t>
      </w:r>
      <w:r w:rsidRPr="007C4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44BBB7" w14:textId="77777777" w:rsidR="007C4B29" w:rsidRDefault="00452001" w:rsidP="007C4B29">
      <w:pPr>
        <w:widowControl w:val="0"/>
        <w:tabs>
          <w:tab w:val="left" w:pos="1473"/>
        </w:tabs>
        <w:spacing w:before="5" w:after="0" w:line="246" w:lineRule="auto"/>
        <w:ind w:right="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9153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7C4B29">
        <w:rPr>
          <w:rFonts w:ascii="Times New Roman" w:eastAsia="Times New Roman" w:hAnsi="Times New Roman" w:cs="Times New Roman"/>
          <w:sz w:val="28"/>
          <w:szCs w:val="28"/>
        </w:rPr>
        <w:t>Правительства Кемеровской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- Кузбасса </w:t>
      </w:r>
    </w:p>
    <w:p w14:paraId="50EC1C43" w14:textId="13157F87" w:rsidR="00DD29CC" w:rsidRDefault="00452001" w:rsidP="007C4B29">
      <w:pPr>
        <w:widowControl w:val="0"/>
        <w:tabs>
          <w:tab w:val="left" w:pos="1473"/>
        </w:tabs>
        <w:spacing w:before="5" w:after="0" w:line="246" w:lineRule="auto"/>
        <w:ind w:right="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4B29" w:rsidRPr="007C4B29">
        <w:rPr>
          <w:rFonts w:ascii="Times New Roman" w:eastAsia="Times New Roman" w:hAnsi="Times New Roman" w:cs="Times New Roman"/>
          <w:sz w:val="28"/>
          <w:szCs w:val="28"/>
        </w:rPr>
        <w:t xml:space="preserve"> 11.09.2019 № 522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D05143A" w14:textId="77777777" w:rsidR="00DD29CC" w:rsidRDefault="00DD29CC">
      <w:pPr>
        <w:widowControl w:val="0"/>
        <w:tabs>
          <w:tab w:val="left" w:pos="1473"/>
        </w:tabs>
        <w:spacing w:before="5" w:after="0" w:line="246" w:lineRule="auto"/>
        <w:ind w:right="53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969"/>
        <w:gridCol w:w="1842"/>
      </w:tblGrid>
      <w:tr w:rsidR="00F31BD3" w:rsidRPr="00F31BD3" w14:paraId="146BA718" w14:textId="77777777" w:rsidTr="00F31BD3">
        <w:trPr>
          <w:trHeight w:val="673"/>
          <w:tblCellSpacing w:w="0" w:type="dxa"/>
        </w:trPr>
        <w:tc>
          <w:tcPr>
            <w:tcW w:w="709" w:type="dxa"/>
          </w:tcPr>
          <w:p w14:paraId="3AC13400" w14:textId="77777777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40496640"/>
            <w:bookmarkStart w:id="1" w:name="_gjdgxs" w:colFirst="0" w:colLast="0"/>
            <w:bookmarkEnd w:id="1"/>
            <w:r w:rsidRPr="00F3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20F4B30D" w14:textId="77777777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14:paraId="6685C566" w14:textId="77777777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победителя</w:t>
            </w:r>
          </w:p>
        </w:tc>
        <w:tc>
          <w:tcPr>
            <w:tcW w:w="3969" w:type="dxa"/>
            <w:vAlign w:val="center"/>
          </w:tcPr>
          <w:p w14:paraId="34F2C56E" w14:textId="77777777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Краткие сведения о проекте</w:t>
            </w:r>
          </w:p>
        </w:tc>
        <w:tc>
          <w:tcPr>
            <w:tcW w:w="1842" w:type="dxa"/>
          </w:tcPr>
          <w:p w14:paraId="608CCB99" w14:textId="77777777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субсидии (руб.)</w:t>
            </w:r>
          </w:p>
        </w:tc>
      </w:tr>
      <w:tr w:rsidR="00F31BD3" w:rsidRPr="00F31BD3" w14:paraId="54EB5648" w14:textId="77777777" w:rsidTr="00F31BD3">
        <w:trPr>
          <w:trHeight w:val="328"/>
          <w:tblCellSpacing w:w="0" w:type="dxa"/>
        </w:trPr>
        <w:tc>
          <w:tcPr>
            <w:tcW w:w="709" w:type="dxa"/>
          </w:tcPr>
          <w:p w14:paraId="00F5F686" w14:textId="77777777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</w:tcPr>
          <w:p w14:paraId="75B3074A" w14:textId="77777777" w:rsidR="00F31BD3" w:rsidRDefault="00F31BD3" w:rsidP="00F3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BD3"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Кемеровская областная общественная молодежная организация «Студенческий корпус спасателей»</w:t>
            </w:r>
          </w:p>
          <w:p w14:paraId="76FF2BFF" w14:textId="6B31EF37" w:rsidR="00F31BD3" w:rsidRPr="00F31BD3" w:rsidRDefault="00F31BD3" w:rsidP="00F3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647D41E" w14:textId="3D437417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BD3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«Снегоходные экскурсии по Кузбассу»</w:t>
            </w:r>
          </w:p>
        </w:tc>
        <w:tc>
          <w:tcPr>
            <w:tcW w:w="1842" w:type="dxa"/>
          </w:tcPr>
          <w:p w14:paraId="7CA1594A" w14:textId="77777777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1 474 000,00</w:t>
            </w:r>
          </w:p>
        </w:tc>
      </w:tr>
      <w:tr w:rsidR="00F31BD3" w:rsidRPr="00F31BD3" w14:paraId="1F651F9A" w14:textId="77777777" w:rsidTr="00F31BD3">
        <w:trPr>
          <w:trHeight w:val="328"/>
          <w:tblCellSpacing w:w="0" w:type="dxa"/>
        </w:trPr>
        <w:tc>
          <w:tcPr>
            <w:tcW w:w="709" w:type="dxa"/>
          </w:tcPr>
          <w:p w14:paraId="6359DF4C" w14:textId="77777777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</w:tcPr>
          <w:p w14:paraId="09D849F8" w14:textId="77777777" w:rsidR="00F31BD3" w:rsidRPr="00F31BD3" w:rsidRDefault="00F31BD3" w:rsidP="00F3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BD3"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Кемеровская Региональная общественная организация «Федерация Фристайла Кемеровской области»</w:t>
            </w:r>
          </w:p>
        </w:tc>
        <w:tc>
          <w:tcPr>
            <w:tcW w:w="3969" w:type="dxa"/>
          </w:tcPr>
          <w:p w14:paraId="499A5D06" w14:textId="5FC97237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«Создание материально-технической базы для проведения тренировочных и соревновательных мероприятий для людей с ограниченными физическими возможностями и представителей зимних адаптивных видов спорта»</w:t>
            </w:r>
          </w:p>
        </w:tc>
        <w:tc>
          <w:tcPr>
            <w:tcW w:w="1842" w:type="dxa"/>
          </w:tcPr>
          <w:p w14:paraId="41EF9648" w14:textId="77777777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31B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1000 000,00</w:t>
            </w:r>
          </w:p>
        </w:tc>
      </w:tr>
      <w:tr w:rsidR="00F31BD3" w:rsidRPr="00F31BD3" w14:paraId="007D5514" w14:textId="77777777" w:rsidTr="00F31BD3">
        <w:trPr>
          <w:trHeight w:val="328"/>
          <w:tblCellSpacing w:w="0" w:type="dxa"/>
        </w:trPr>
        <w:tc>
          <w:tcPr>
            <w:tcW w:w="709" w:type="dxa"/>
          </w:tcPr>
          <w:p w14:paraId="057A0973" w14:textId="77777777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3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</w:tcPr>
          <w:p w14:paraId="35C94497" w14:textId="77777777" w:rsidR="00F31BD3" w:rsidRPr="00F31BD3" w:rsidRDefault="00F31BD3" w:rsidP="00F3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Кузбасский благотворительный Фонд поддержки и развития туризма «Поднебесные зубья» </w:t>
            </w:r>
          </w:p>
        </w:tc>
        <w:tc>
          <w:tcPr>
            <w:tcW w:w="3969" w:type="dxa"/>
          </w:tcPr>
          <w:p w14:paraId="05591719" w14:textId="4E2F9C58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BD3">
              <w:rPr>
                <w:rFonts w:ascii="Times New Roman" w:eastAsia="Times New Roman" w:hAnsi="Times New Roman" w:cs="Times New Roman"/>
                <w:sz w:val="28"/>
                <w:szCs w:val="28"/>
              </w:rPr>
              <w:t>«Комфортные трассы Поднебесных»</w:t>
            </w:r>
          </w:p>
        </w:tc>
        <w:tc>
          <w:tcPr>
            <w:tcW w:w="1842" w:type="dxa"/>
          </w:tcPr>
          <w:p w14:paraId="45D7BD13" w14:textId="77777777" w:rsidR="00F31BD3" w:rsidRPr="00F31BD3" w:rsidRDefault="00F31BD3" w:rsidP="00F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31B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826 000,00</w:t>
            </w:r>
          </w:p>
        </w:tc>
      </w:tr>
      <w:bookmarkEnd w:id="0"/>
    </w:tbl>
    <w:p w14:paraId="42A45421" w14:textId="77777777" w:rsidR="00DD29CC" w:rsidRDefault="00DD2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3C4DA8" w14:textId="77777777" w:rsidR="00DD29CC" w:rsidRDefault="00DD29CC"/>
    <w:sectPr w:rsidR="00DD29CC">
      <w:headerReference w:type="default" r:id="rId6"/>
      <w:footerReference w:type="even" r:id="rId7"/>
      <w:footerReference w:type="default" r:id="rId8"/>
      <w:pgSz w:w="11906" w:h="16838"/>
      <w:pgMar w:top="899" w:right="849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9DB0" w14:textId="77777777" w:rsidR="00452001" w:rsidRDefault="00452001">
      <w:pPr>
        <w:spacing w:after="0" w:line="240" w:lineRule="auto"/>
      </w:pPr>
      <w:r>
        <w:separator/>
      </w:r>
    </w:p>
  </w:endnote>
  <w:endnote w:type="continuationSeparator" w:id="0">
    <w:p w14:paraId="1DED77A1" w14:textId="77777777" w:rsidR="00452001" w:rsidRDefault="0045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32A4" w14:textId="77777777" w:rsidR="00DD29CC" w:rsidRDefault="004520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EC2A234" w14:textId="77777777" w:rsidR="00DD29CC" w:rsidRDefault="00DD29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BD5A300" w14:textId="77777777" w:rsidR="00DD29CC" w:rsidRDefault="00DD29CC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2FA6" w14:textId="77777777" w:rsidR="00DD29CC" w:rsidRDefault="00DD29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CDAA" w14:textId="77777777" w:rsidR="00452001" w:rsidRDefault="00452001">
      <w:pPr>
        <w:spacing w:after="0" w:line="240" w:lineRule="auto"/>
      </w:pPr>
      <w:r>
        <w:separator/>
      </w:r>
    </w:p>
  </w:footnote>
  <w:footnote w:type="continuationSeparator" w:id="0">
    <w:p w14:paraId="0F246C89" w14:textId="77777777" w:rsidR="00452001" w:rsidRDefault="0045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0567" w14:textId="77777777" w:rsidR="00DD29CC" w:rsidRDefault="004520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CA17A9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73352FAF" w14:textId="77777777" w:rsidR="00DD29CC" w:rsidRDefault="00DD29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  <w:p w14:paraId="5A7342BC" w14:textId="77777777" w:rsidR="00DD29CC" w:rsidRDefault="00DD29CC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CC"/>
    <w:rsid w:val="004175DC"/>
    <w:rsid w:val="00452001"/>
    <w:rsid w:val="007C4B29"/>
    <w:rsid w:val="00891537"/>
    <w:rsid w:val="009A016F"/>
    <w:rsid w:val="00CA17A9"/>
    <w:rsid w:val="00DD29CC"/>
    <w:rsid w:val="00F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5011"/>
  <w15:docId w15:val="{6CD2D3BA-5B8F-4EEB-BF0F-A277845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2023-11-13T12:08:00Z</dcterms:created>
  <dcterms:modified xsi:type="dcterms:W3CDTF">2023-11-13T12:10:00Z</dcterms:modified>
</cp:coreProperties>
</file>